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4317" w14:textId="4D14D54C" w:rsidR="00F22002" w:rsidRPr="00600CD4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r w:rsidRPr="00600CD4">
        <w:rPr>
          <w:rFonts w:ascii="Arial" w:hAnsi="Arial" w:cs="Arial"/>
        </w:rPr>
        <w:t xml:space="preserve">Příloha č.  </w:t>
      </w:r>
      <w:proofErr w:type="gramStart"/>
      <w:r w:rsidR="00D55517" w:rsidRPr="00600CD4">
        <w:rPr>
          <w:rFonts w:ascii="Arial" w:hAnsi="Arial" w:cs="Arial"/>
        </w:rPr>
        <w:t>4</w:t>
      </w:r>
      <w:r w:rsidRPr="00600CD4">
        <w:rPr>
          <w:rFonts w:ascii="Arial" w:hAnsi="Arial" w:cs="Arial"/>
        </w:rPr>
        <w:t>b - Přihláška</w:t>
      </w:r>
      <w:proofErr w:type="gramEnd"/>
      <w:r w:rsidRPr="00600CD4">
        <w:rPr>
          <w:rFonts w:ascii="Arial" w:hAnsi="Arial" w:cs="Arial"/>
        </w:rPr>
        <w:t xml:space="preserve"> pro veřejný sektor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AE572F" w:rsidRPr="003230D3" w14:paraId="5D734E1F" w14:textId="77777777" w:rsidTr="006A4841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6CBB" w14:textId="45660FD2" w:rsidR="00AE572F" w:rsidRPr="003230D3" w:rsidRDefault="00600CD4" w:rsidP="006A484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B33228" wp14:editId="1DC1447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-88900</wp:posOffset>
                  </wp:positionV>
                  <wp:extent cx="640715" cy="633095"/>
                  <wp:effectExtent l="0" t="0" r="6985" b="0"/>
                  <wp:wrapTight wrapText="bothSides">
                    <wp:wrapPolygon edited="0">
                      <wp:start x="0" y="0"/>
                      <wp:lineTo x="0" y="20798"/>
                      <wp:lineTo x="21193" y="20798"/>
                      <wp:lineTo x="21193" y="0"/>
                      <wp:lineTo x="0" y="0"/>
                    </wp:wrapPolygon>
                  </wp:wrapTight>
                  <wp:docPr id="3" name="Obrázek 3" descr="Logo Cena Hejt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ena Hejt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795" w14:textId="77777777" w:rsidR="00AE572F" w:rsidRPr="003230D3" w:rsidRDefault="00AE572F" w:rsidP="006A4841">
            <w:pPr>
              <w:spacing w:before="120" w:line="240" w:lineRule="atLeast"/>
              <w:jc w:val="center"/>
              <w:rPr>
                <w:rFonts w:ascii="Arial" w:hAnsi="Arial" w:cs="Arial"/>
                <w:b/>
                <w:spacing w:val="80"/>
              </w:rPr>
            </w:pPr>
            <w:r w:rsidRPr="003230D3">
              <w:rPr>
                <w:rFonts w:ascii="Arial" w:hAnsi="Arial" w:cs="Arial"/>
                <w:b/>
                <w:spacing w:val="80"/>
              </w:rPr>
              <w:t>PŘIHLÁŠKA</w:t>
            </w:r>
          </w:p>
          <w:p w14:paraId="76762F6D" w14:textId="77777777" w:rsidR="00600CD4" w:rsidRDefault="00600CD4" w:rsidP="00600CD4">
            <w:pPr>
              <w:spacing w:before="120" w:line="240" w:lineRule="atLeast"/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Cena hejtmanky Jihočeského kraje za společenskou odpovědnost</w:t>
            </w:r>
          </w:p>
          <w:p w14:paraId="5E4DC025" w14:textId="77777777" w:rsidR="00AE572F" w:rsidRPr="003230D3" w:rsidRDefault="00AE572F" w:rsidP="006A4841">
            <w:pPr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veřejný</w:t>
            </w:r>
            <w:r w:rsidRPr="003230D3">
              <w:rPr>
                <w:rFonts w:ascii="Arial" w:hAnsi="Arial" w:cs="Arial"/>
                <w:b/>
              </w:rPr>
              <w:t xml:space="preserve"> sektor</w:t>
            </w:r>
          </w:p>
          <w:p w14:paraId="67D12487" w14:textId="77777777" w:rsidR="00AE572F" w:rsidRPr="003230D3" w:rsidRDefault="00AE572F" w:rsidP="006A4841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AE572F" w:rsidRPr="003230D3" w14:paraId="5C4DBB98" w14:textId="77777777" w:rsidTr="006A4841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4CCA" w14:textId="25245B09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230D3">
              <w:rPr>
                <w:rFonts w:ascii="Arial" w:hAnsi="Arial" w:cs="Arial"/>
              </w:rPr>
              <w:t>Náze</w:t>
            </w:r>
            <w:r>
              <w:rPr>
                <w:rFonts w:ascii="Arial" w:hAnsi="Arial" w:cs="Arial"/>
              </w:rPr>
              <w:t>v organizace (obchodní jméno):</w:t>
            </w:r>
          </w:p>
        </w:tc>
      </w:tr>
      <w:tr w:rsidR="00AE572F" w:rsidRPr="003230D3" w14:paraId="3EE24C14" w14:textId="77777777" w:rsidTr="006A4841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FCBA" w14:textId="7EC52362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Sídlo organizace:</w:t>
            </w:r>
          </w:p>
        </w:tc>
      </w:tr>
      <w:tr w:rsidR="00AE572F" w:rsidRPr="003230D3" w14:paraId="6F8D6195" w14:textId="77777777" w:rsidTr="006A4841">
        <w:trPr>
          <w:trHeight w:hRule="exact" w:val="9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D734F" w14:textId="77777777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Registrace (např. OR, ŽÚ):</w:t>
            </w:r>
          </w:p>
        </w:tc>
      </w:tr>
      <w:tr w:rsidR="00AE572F" w:rsidRPr="003230D3" w14:paraId="41BD75C1" w14:textId="77777777" w:rsidTr="006A4841">
        <w:trPr>
          <w:trHeight w:hRule="exact" w:val="88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580B3" w14:textId="77777777" w:rsidR="00AE572F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Kategorie:   </w:t>
            </w:r>
            <w:proofErr w:type="gramEnd"/>
            <w:r>
              <w:rPr>
                <w:rFonts w:ascii="Arial" w:hAnsi="Arial" w:cs="Arial"/>
              </w:rPr>
              <w:t xml:space="preserve">           do 50</w:t>
            </w:r>
            <w:r w:rsidRPr="002D74CB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 xml:space="preserve">                                                           nad 50</w:t>
            </w:r>
            <w:r w:rsidRPr="002D74CB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08871857" w14:textId="77777777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zaměstnanců</w:t>
            </w:r>
          </w:p>
        </w:tc>
      </w:tr>
      <w:tr w:rsidR="00AE572F" w:rsidRPr="003230D3" w14:paraId="66E3EA3C" w14:textId="77777777" w:rsidTr="00F53E7A">
        <w:trPr>
          <w:trHeight w:hRule="exact" w:val="13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B5724" w14:textId="77777777" w:rsidR="00AE572F" w:rsidRPr="003230D3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>Statutární zástupce</w:t>
            </w:r>
          </w:p>
          <w:p w14:paraId="772AB460" w14:textId="77777777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  <w:p w14:paraId="718BA289" w14:textId="77777777" w:rsidR="00600CD4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  <w:p w14:paraId="0B4A6359" w14:textId="77777777" w:rsidR="00600CD4" w:rsidRDefault="00600CD4" w:rsidP="006A4841">
            <w:pPr>
              <w:spacing w:line="240" w:lineRule="atLeast"/>
              <w:rPr>
                <w:rFonts w:ascii="Arial" w:hAnsi="Arial" w:cs="Arial"/>
              </w:rPr>
            </w:pPr>
          </w:p>
          <w:p w14:paraId="50E27E24" w14:textId="14E75F94" w:rsidR="00AE572F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3C56BED6" w14:textId="7088F316" w:rsidR="00600CD4" w:rsidRPr="003230D3" w:rsidRDefault="00600CD4" w:rsidP="006A4841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E572F" w:rsidRPr="003230D3" w14:paraId="7641DA20" w14:textId="77777777" w:rsidTr="006A4841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DFF79" w14:textId="6C104A3B" w:rsidR="00AE572F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 xml:space="preserve">Zmocněnec pro jednání, která se týkají </w:t>
            </w:r>
            <w:r w:rsidR="00F53284">
              <w:rPr>
                <w:rFonts w:ascii="Arial" w:hAnsi="Arial" w:cs="Arial"/>
              </w:rPr>
              <w:t>Ceny hejtmanky Jihočeského kraje za společenskou odpovědnost</w:t>
            </w:r>
            <w:bookmarkStart w:id="0" w:name="_GoBack"/>
            <w:bookmarkEnd w:id="0"/>
            <w:r>
              <w:rPr>
                <w:rFonts w:ascii="Arial" w:hAnsi="Arial" w:cs="Arial"/>
              </w:rPr>
              <w:t>:</w:t>
            </w:r>
          </w:p>
          <w:p w14:paraId="585EB293" w14:textId="77777777" w:rsidR="00AE572F" w:rsidRPr="003230D3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22D0A2E" w14:textId="6BEB72DD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Jméno:</w:t>
            </w:r>
          </w:p>
          <w:p w14:paraId="0CD620AA" w14:textId="42A289B0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Funkce:</w:t>
            </w:r>
          </w:p>
          <w:p w14:paraId="2B7872F2" w14:textId="1C0DFB54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Kontaktní adresa:</w:t>
            </w:r>
          </w:p>
          <w:p w14:paraId="6041BD59" w14:textId="5F6F8D98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Tel.:                                                              </w:t>
            </w:r>
          </w:p>
          <w:p w14:paraId="5509DBCB" w14:textId="77777777" w:rsidR="00AE572F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e-mail:</w:t>
            </w:r>
          </w:p>
        </w:tc>
      </w:tr>
      <w:tr w:rsidR="00AE572F" w:rsidRPr="003230D3" w14:paraId="33BBD08F" w14:textId="77777777" w:rsidTr="006A4841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A0698" w14:textId="77777777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  <w:position w:val="16"/>
              </w:rPr>
            </w:pPr>
            <w:r>
              <w:rPr>
                <w:rFonts w:ascii="Arial" w:hAnsi="Arial" w:cs="Arial"/>
                <w:position w:val="16"/>
              </w:rPr>
              <w:t xml:space="preserve"> IČ:</w:t>
            </w:r>
          </w:p>
        </w:tc>
      </w:tr>
    </w:tbl>
    <w:p w14:paraId="33479F33" w14:textId="77777777" w:rsidR="00AE572F" w:rsidRPr="0005443F" w:rsidRDefault="00AE572F" w:rsidP="00F22002">
      <w:pPr>
        <w:tabs>
          <w:tab w:val="center" w:pos="180"/>
        </w:tabs>
        <w:jc w:val="both"/>
        <w:rPr>
          <w:rFonts w:ascii="Arial" w:hAnsi="Arial" w:cs="Arial"/>
          <w:highlight w:val="yellow"/>
        </w:rPr>
      </w:pPr>
    </w:p>
    <w:p w14:paraId="14258C33" w14:textId="77777777" w:rsidR="00F22002" w:rsidRPr="0005443F" w:rsidRDefault="00F22002" w:rsidP="00F22002">
      <w:pPr>
        <w:tabs>
          <w:tab w:val="center" w:pos="180"/>
        </w:tabs>
        <w:ind w:left="360"/>
        <w:jc w:val="both"/>
        <w:rPr>
          <w:rFonts w:ascii="Arial" w:hAnsi="Arial" w:cs="Arial"/>
        </w:rPr>
      </w:pPr>
    </w:p>
    <w:sectPr w:rsidR="00F22002" w:rsidRPr="0005443F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9ED0" w14:textId="77777777" w:rsidR="003A1C47" w:rsidRDefault="003A1C47" w:rsidP="00736399">
      <w:pPr>
        <w:spacing w:after="0" w:line="240" w:lineRule="auto"/>
      </w:pPr>
      <w:r>
        <w:separator/>
      </w:r>
    </w:p>
  </w:endnote>
  <w:endnote w:type="continuationSeparator" w:id="0">
    <w:p w14:paraId="10BEA3A8" w14:textId="77777777" w:rsidR="003A1C47" w:rsidRDefault="003A1C47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0B68" w14:textId="77777777" w:rsidR="003A1C47" w:rsidRDefault="003A1C47" w:rsidP="00736399">
      <w:pPr>
        <w:spacing w:after="0" w:line="240" w:lineRule="auto"/>
      </w:pPr>
      <w:r>
        <w:separator/>
      </w:r>
    </w:p>
  </w:footnote>
  <w:footnote w:type="continuationSeparator" w:id="0">
    <w:p w14:paraId="60FE6B03" w14:textId="77777777" w:rsidR="003A1C47" w:rsidRDefault="003A1C47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3A1C47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C47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stojdlova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" filled="f" stroked="f">
              <v:textbox>
                <w:txbxContent>
                  <w:p w14:paraId="125D4334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stojdlova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3A1C47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417A"/>
    <w:rsid w:val="00124E37"/>
    <w:rsid w:val="001634A9"/>
    <w:rsid w:val="00191801"/>
    <w:rsid w:val="001A2F97"/>
    <w:rsid w:val="001A4FA9"/>
    <w:rsid w:val="001B2201"/>
    <w:rsid w:val="0021175E"/>
    <w:rsid w:val="00236B84"/>
    <w:rsid w:val="002458E6"/>
    <w:rsid w:val="0026066C"/>
    <w:rsid w:val="002806D6"/>
    <w:rsid w:val="002B4F04"/>
    <w:rsid w:val="002B508D"/>
    <w:rsid w:val="002C54C7"/>
    <w:rsid w:val="002E1460"/>
    <w:rsid w:val="00344022"/>
    <w:rsid w:val="00365F95"/>
    <w:rsid w:val="003A1C47"/>
    <w:rsid w:val="003D0E7B"/>
    <w:rsid w:val="004034A3"/>
    <w:rsid w:val="00403B46"/>
    <w:rsid w:val="00430DC6"/>
    <w:rsid w:val="00435864"/>
    <w:rsid w:val="0043732A"/>
    <w:rsid w:val="00456D93"/>
    <w:rsid w:val="00466C2D"/>
    <w:rsid w:val="004A0D59"/>
    <w:rsid w:val="004C12CD"/>
    <w:rsid w:val="004E342C"/>
    <w:rsid w:val="004E4FBE"/>
    <w:rsid w:val="00505B3F"/>
    <w:rsid w:val="00506932"/>
    <w:rsid w:val="00535A3B"/>
    <w:rsid w:val="005C1D4D"/>
    <w:rsid w:val="005C4B8B"/>
    <w:rsid w:val="005F6259"/>
    <w:rsid w:val="00600CD4"/>
    <w:rsid w:val="00664FEE"/>
    <w:rsid w:val="00667104"/>
    <w:rsid w:val="0066731F"/>
    <w:rsid w:val="0067076D"/>
    <w:rsid w:val="006A7B1A"/>
    <w:rsid w:val="006B5E28"/>
    <w:rsid w:val="006C1597"/>
    <w:rsid w:val="006C7CE0"/>
    <w:rsid w:val="006E0286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25A0C"/>
    <w:rsid w:val="00840638"/>
    <w:rsid w:val="008810CF"/>
    <w:rsid w:val="0089123A"/>
    <w:rsid w:val="008C7372"/>
    <w:rsid w:val="008D0BC6"/>
    <w:rsid w:val="008D0EDC"/>
    <w:rsid w:val="0094062D"/>
    <w:rsid w:val="009755EB"/>
    <w:rsid w:val="00981A00"/>
    <w:rsid w:val="009841A4"/>
    <w:rsid w:val="0098628C"/>
    <w:rsid w:val="009A047C"/>
    <w:rsid w:val="009A4E59"/>
    <w:rsid w:val="009B1638"/>
    <w:rsid w:val="009B5617"/>
    <w:rsid w:val="009E3947"/>
    <w:rsid w:val="009E7FA6"/>
    <w:rsid w:val="00A03F6F"/>
    <w:rsid w:val="00A3140B"/>
    <w:rsid w:val="00A61C9C"/>
    <w:rsid w:val="00A910BE"/>
    <w:rsid w:val="00AB542D"/>
    <w:rsid w:val="00AC3D33"/>
    <w:rsid w:val="00AC519A"/>
    <w:rsid w:val="00AE572F"/>
    <w:rsid w:val="00AE65AE"/>
    <w:rsid w:val="00AF0E7B"/>
    <w:rsid w:val="00B2130F"/>
    <w:rsid w:val="00B22CFD"/>
    <w:rsid w:val="00B27E88"/>
    <w:rsid w:val="00B47B9C"/>
    <w:rsid w:val="00BA0866"/>
    <w:rsid w:val="00BC1239"/>
    <w:rsid w:val="00BC579A"/>
    <w:rsid w:val="00BE2345"/>
    <w:rsid w:val="00BF7DDF"/>
    <w:rsid w:val="00C5063F"/>
    <w:rsid w:val="00C514B9"/>
    <w:rsid w:val="00C76661"/>
    <w:rsid w:val="00C94B87"/>
    <w:rsid w:val="00C9537D"/>
    <w:rsid w:val="00CA252F"/>
    <w:rsid w:val="00D1755A"/>
    <w:rsid w:val="00D25F33"/>
    <w:rsid w:val="00D378C7"/>
    <w:rsid w:val="00D3797D"/>
    <w:rsid w:val="00D55517"/>
    <w:rsid w:val="00D871BF"/>
    <w:rsid w:val="00D92C1F"/>
    <w:rsid w:val="00DA79B6"/>
    <w:rsid w:val="00E5128C"/>
    <w:rsid w:val="00E549B9"/>
    <w:rsid w:val="00E815DF"/>
    <w:rsid w:val="00E876B9"/>
    <w:rsid w:val="00E92B87"/>
    <w:rsid w:val="00E93C2A"/>
    <w:rsid w:val="00E95DAD"/>
    <w:rsid w:val="00EA65ED"/>
    <w:rsid w:val="00EC1C81"/>
    <w:rsid w:val="00EC2D46"/>
    <w:rsid w:val="00F22002"/>
    <w:rsid w:val="00F53284"/>
    <w:rsid w:val="00F53E7A"/>
    <w:rsid w:val="00F82FEE"/>
    <w:rsid w:val="00FA7C8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572F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AE572F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9A72-F2BE-44A4-8157-C69CE61C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7</cp:revision>
  <cp:lastPrinted>2018-11-01T09:42:00Z</cp:lastPrinted>
  <dcterms:created xsi:type="dcterms:W3CDTF">2018-11-05T06:37:00Z</dcterms:created>
  <dcterms:modified xsi:type="dcterms:W3CDTF">2018-11-05T06:50:00Z</dcterms:modified>
</cp:coreProperties>
</file>